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7"/>
        <w:tblW w:w="10682" w:type="dxa"/>
        <w:tblLook w:val="04A0" w:firstRow="1" w:lastRow="0" w:firstColumn="1" w:lastColumn="0" w:noHBand="0" w:noVBand="1"/>
      </w:tblPr>
      <w:tblGrid>
        <w:gridCol w:w="338"/>
        <w:gridCol w:w="3144"/>
        <w:gridCol w:w="3289"/>
        <w:gridCol w:w="3911"/>
      </w:tblGrid>
      <w:tr w:rsidR="00D05C6B" w:rsidTr="00D05C6B">
        <w:trPr>
          <w:trHeight w:val="303"/>
        </w:trPr>
        <w:tc>
          <w:tcPr>
            <w:tcW w:w="10682" w:type="dxa"/>
            <w:gridSpan w:val="4"/>
          </w:tcPr>
          <w:p w:rsidR="00D05C6B" w:rsidRPr="00607112" w:rsidRDefault="00D05C6B" w:rsidP="00B17427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607112">
              <w:rPr>
                <w:b/>
                <w:sz w:val="20"/>
                <w:szCs w:val="20"/>
              </w:rPr>
              <w:t xml:space="preserve">Mathematics: Shape, Space and Measures: </w:t>
            </w:r>
            <w:r w:rsidR="00B17427">
              <w:rPr>
                <w:b/>
                <w:sz w:val="20"/>
                <w:szCs w:val="20"/>
                <w:u w:val="single"/>
              </w:rPr>
              <w:t>PATTERN</w:t>
            </w:r>
            <w:r w:rsidRPr="00607112">
              <w:rPr>
                <w:b/>
                <w:sz w:val="20"/>
                <w:szCs w:val="20"/>
              </w:rPr>
              <w:t xml:space="preserve"> - Developing Knowledge and Skills</w:t>
            </w:r>
            <w:r w:rsidR="00607112" w:rsidRPr="00607112">
              <w:rPr>
                <w:b/>
                <w:sz w:val="20"/>
                <w:szCs w:val="20"/>
              </w:rPr>
              <w:t xml:space="preserve"> Sequentially</w:t>
            </w:r>
          </w:p>
        </w:tc>
      </w:tr>
      <w:tr w:rsidR="00265BFF" w:rsidTr="00D413CB">
        <w:trPr>
          <w:trHeight w:val="303"/>
        </w:trPr>
        <w:tc>
          <w:tcPr>
            <w:tcW w:w="3482" w:type="dxa"/>
            <w:gridSpan w:val="2"/>
          </w:tcPr>
          <w:p w:rsidR="00D05C6B" w:rsidRPr="00607112" w:rsidRDefault="00D05C6B" w:rsidP="00D05C6B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Range/Knowledge</w:t>
            </w:r>
          </w:p>
        </w:tc>
        <w:tc>
          <w:tcPr>
            <w:tcW w:w="3289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Positive Relationships</w:t>
            </w:r>
          </w:p>
        </w:tc>
        <w:tc>
          <w:tcPr>
            <w:tcW w:w="3911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Enabling Environments</w:t>
            </w:r>
          </w:p>
        </w:tc>
      </w:tr>
      <w:tr w:rsidR="00B70914" w:rsidTr="00D413CB">
        <w:trPr>
          <w:trHeight w:val="303"/>
        </w:trPr>
        <w:tc>
          <w:tcPr>
            <w:tcW w:w="338" w:type="dxa"/>
          </w:tcPr>
          <w:p w:rsidR="00D05C6B" w:rsidRPr="00D05C6B" w:rsidRDefault="00D05C6B" w:rsidP="00D05C6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05C6B">
              <w:rPr>
                <w:rFonts w:cstheme="minorHAnsi"/>
                <w:color w:val="3D3C3B"/>
                <w:sz w:val="16"/>
                <w:szCs w:val="16"/>
              </w:rPr>
              <w:t>1.</w:t>
            </w:r>
          </w:p>
        </w:tc>
        <w:tc>
          <w:tcPr>
            <w:tcW w:w="3144" w:type="dxa"/>
          </w:tcPr>
          <w:p w:rsidR="00937552" w:rsidRPr="00937552" w:rsidRDefault="00937552" w:rsidP="0093755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37552">
              <w:rPr>
                <w:rFonts w:cstheme="minorHAnsi"/>
                <w:color w:val="3D3C3B"/>
                <w:sz w:val="16"/>
                <w:szCs w:val="16"/>
              </w:rPr>
              <w:t>• Shows interest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in patterned songs and rhymes, </w:t>
            </w:r>
            <w:r w:rsidRPr="00937552">
              <w:rPr>
                <w:rFonts w:cstheme="minorHAnsi"/>
                <w:color w:val="3D3C3B"/>
                <w:sz w:val="16"/>
                <w:szCs w:val="16"/>
              </w:rPr>
              <w:t>perhaps with repeated actions</w:t>
            </w:r>
          </w:p>
          <w:p w:rsidR="00937552" w:rsidRPr="00937552" w:rsidRDefault="00937552" w:rsidP="0093755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37552">
              <w:rPr>
                <w:rFonts w:cstheme="minorHAnsi"/>
                <w:color w:val="3D3C3B"/>
                <w:sz w:val="16"/>
                <w:szCs w:val="16"/>
              </w:rPr>
              <w:t>• Experiences patterned objects and images</w:t>
            </w:r>
          </w:p>
          <w:p w:rsidR="00D05C6B" w:rsidRPr="00937552" w:rsidRDefault="00937552" w:rsidP="0093755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37552">
              <w:rPr>
                <w:rFonts w:cstheme="minorHAnsi"/>
                <w:color w:val="3D3C3B"/>
                <w:sz w:val="16"/>
                <w:szCs w:val="16"/>
              </w:rPr>
              <w:t>• Begins to predict w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hat happens next in predictable </w:t>
            </w:r>
            <w:r w:rsidRPr="00937552">
              <w:rPr>
                <w:rFonts w:cstheme="minorHAnsi"/>
                <w:color w:val="3D3C3B"/>
                <w:sz w:val="16"/>
                <w:szCs w:val="16"/>
              </w:rPr>
              <w:t>situations</w:t>
            </w:r>
          </w:p>
        </w:tc>
        <w:tc>
          <w:tcPr>
            <w:tcW w:w="3289" w:type="dxa"/>
          </w:tcPr>
          <w:p w:rsidR="00937552" w:rsidRPr="00937552" w:rsidRDefault="00937552" w:rsidP="0093755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37552">
              <w:rPr>
                <w:rFonts w:cstheme="minorHAnsi"/>
                <w:color w:val="3D3C3B"/>
                <w:sz w:val="16"/>
                <w:szCs w:val="16"/>
              </w:rPr>
              <w:t>• Sing patterned songs and rhyme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 with predictable movements or </w:t>
            </w:r>
            <w:r w:rsidRPr="00937552">
              <w:rPr>
                <w:rFonts w:cstheme="minorHAnsi"/>
                <w:color w:val="3D3C3B"/>
                <w:sz w:val="16"/>
                <w:szCs w:val="16"/>
              </w:rPr>
              <w:t>actions (inclu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ding from children’s families). </w:t>
            </w:r>
            <w:r w:rsidRPr="00937552">
              <w:rPr>
                <w:rFonts w:cstheme="minorHAnsi"/>
                <w:color w:val="3D3C3B"/>
                <w:sz w:val="16"/>
                <w:szCs w:val="16"/>
              </w:rPr>
              <w:t>• Move with babies to the rhy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thm patterns in familiar songs. </w:t>
            </w:r>
            <w:r w:rsidRPr="00937552">
              <w:rPr>
                <w:rFonts w:cstheme="minorHAnsi"/>
                <w:color w:val="3D3C3B"/>
                <w:sz w:val="16"/>
                <w:szCs w:val="16"/>
              </w:rPr>
              <w:t>• Encourage older babies to join 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 tapping and clapping along to simple </w:t>
            </w:r>
            <w:r w:rsidRPr="00937552">
              <w:rPr>
                <w:rFonts w:cstheme="minorHAnsi"/>
                <w:color w:val="3D3C3B"/>
                <w:sz w:val="16"/>
                <w:szCs w:val="16"/>
              </w:rPr>
              <w:t>rhythms.</w:t>
            </w:r>
          </w:p>
          <w:p w:rsidR="00D05C6B" w:rsidRPr="00937552" w:rsidRDefault="00937552" w:rsidP="0093755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37552">
              <w:rPr>
                <w:rFonts w:cstheme="minorHAnsi"/>
                <w:color w:val="3D3C3B"/>
                <w:sz w:val="16"/>
                <w:szCs w:val="16"/>
              </w:rPr>
              <w:t>• Use repeated no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ises, movements and activities. </w:t>
            </w:r>
            <w:r w:rsidRPr="00937552">
              <w:rPr>
                <w:rFonts w:cstheme="minorHAnsi"/>
                <w:color w:val="3D3C3B"/>
                <w:sz w:val="16"/>
                <w:szCs w:val="16"/>
              </w:rPr>
              <w:t>• Play simple “to and fro” games, passin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g and rolling between the adult </w:t>
            </w:r>
            <w:r w:rsidRPr="00937552">
              <w:rPr>
                <w:rFonts w:cstheme="minorHAnsi"/>
                <w:color w:val="3D3C3B"/>
                <w:sz w:val="16"/>
                <w:szCs w:val="16"/>
              </w:rPr>
              <w:t>and child so they begin to predict which comes next.</w:t>
            </w:r>
          </w:p>
        </w:tc>
        <w:tc>
          <w:tcPr>
            <w:tcW w:w="3911" w:type="dxa"/>
          </w:tcPr>
          <w:p w:rsidR="00937552" w:rsidRPr="00937552" w:rsidRDefault="00937552" w:rsidP="0093755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37552">
              <w:rPr>
                <w:rFonts w:cstheme="minorHAnsi"/>
                <w:color w:val="3D3C3B"/>
                <w:sz w:val="16"/>
                <w:szCs w:val="16"/>
              </w:rPr>
              <w:t>• Plan for adults to have time to enjoy repetitive</w:t>
            </w:r>
          </w:p>
          <w:p w:rsidR="00D05C6B" w:rsidRPr="00937552" w:rsidRDefault="00937552" w:rsidP="0093755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937552">
              <w:rPr>
                <w:rFonts w:cstheme="minorHAnsi"/>
                <w:color w:val="3D3C3B"/>
                <w:sz w:val="16"/>
                <w:szCs w:val="16"/>
              </w:rPr>
              <w:t>activities</w:t>
            </w:r>
            <w:proofErr w:type="gramEnd"/>
            <w:r w:rsidRPr="00937552">
              <w:rPr>
                <w:rFonts w:cstheme="minorHAnsi"/>
                <w:color w:val="3D3C3B"/>
                <w:sz w:val="16"/>
                <w:szCs w:val="16"/>
              </w:rPr>
              <w:t xml:space="preserve"> with babies. • Provide resources with high-contrast patterns</w:t>
            </w:r>
          </w:p>
        </w:tc>
      </w:tr>
      <w:tr w:rsidR="00B70914" w:rsidTr="00D413CB">
        <w:trPr>
          <w:trHeight w:val="295"/>
        </w:trPr>
        <w:tc>
          <w:tcPr>
            <w:tcW w:w="338" w:type="dxa"/>
          </w:tcPr>
          <w:p w:rsidR="00D05C6B" w:rsidRPr="00D05C6B" w:rsidRDefault="00D05C6B" w:rsidP="00D05C6B">
            <w:pPr>
              <w:rPr>
                <w:sz w:val="16"/>
                <w:szCs w:val="16"/>
              </w:rPr>
            </w:pPr>
            <w:r w:rsidRPr="00D05C6B">
              <w:rPr>
                <w:sz w:val="16"/>
                <w:szCs w:val="16"/>
              </w:rPr>
              <w:t>2.</w:t>
            </w:r>
          </w:p>
        </w:tc>
        <w:tc>
          <w:tcPr>
            <w:tcW w:w="3144" w:type="dxa"/>
          </w:tcPr>
          <w:p w:rsidR="00937552" w:rsidRPr="00937552" w:rsidRDefault="00937552" w:rsidP="0093755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37552">
              <w:rPr>
                <w:rFonts w:cstheme="minorHAnsi"/>
                <w:color w:val="3D3C3B"/>
                <w:sz w:val="16"/>
                <w:szCs w:val="16"/>
              </w:rPr>
              <w:t>• Joins in with repeated actions in songs and stories</w:t>
            </w:r>
          </w:p>
          <w:p w:rsidR="00D05C6B" w:rsidRPr="00937552" w:rsidRDefault="00937552" w:rsidP="0093755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37552">
              <w:rPr>
                <w:rFonts w:cstheme="minorHAnsi"/>
                <w:color w:val="3D3C3B"/>
                <w:sz w:val="16"/>
                <w:szCs w:val="16"/>
              </w:rPr>
              <w:t>• Initiates and continues repeated actions</w:t>
            </w:r>
          </w:p>
        </w:tc>
        <w:tc>
          <w:tcPr>
            <w:tcW w:w="3289" w:type="dxa"/>
          </w:tcPr>
          <w:p w:rsidR="00D05C6B" w:rsidRPr="00937552" w:rsidRDefault="00937552" w:rsidP="0093755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37552">
              <w:rPr>
                <w:rFonts w:cstheme="minorHAnsi"/>
                <w:color w:val="3D3C3B"/>
                <w:sz w:val="16"/>
                <w:szCs w:val="16"/>
              </w:rPr>
              <w:t>• Talk about patterns in the environment</w:t>
            </w:r>
            <w:r>
              <w:rPr>
                <w:rFonts w:cstheme="minorHAnsi"/>
                <w:color w:val="3D3C3B"/>
                <w:sz w:val="16"/>
                <w:szCs w:val="16"/>
              </w:rPr>
              <w:t>, e.g. spots/</w:t>
            </w:r>
            <w:r w:rsidRPr="00937552">
              <w:rPr>
                <w:rFonts w:cstheme="minorHAnsi"/>
                <w:color w:val="3D3C3B"/>
                <w:sz w:val="16"/>
                <w:szCs w:val="16"/>
              </w:rPr>
              <w:t>stripes on clo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thing or bumps in the pavement </w:t>
            </w:r>
            <w:r w:rsidRPr="00937552">
              <w:rPr>
                <w:rFonts w:cstheme="minorHAnsi"/>
                <w:color w:val="3D3C3B"/>
                <w:sz w:val="16"/>
                <w:szCs w:val="16"/>
              </w:rPr>
              <w:t>• Spot opportunities to play “back and forth” and repetitive “again” games.</w:t>
            </w:r>
          </w:p>
        </w:tc>
        <w:tc>
          <w:tcPr>
            <w:tcW w:w="3911" w:type="dxa"/>
          </w:tcPr>
          <w:p w:rsidR="00937552" w:rsidRPr="00937552" w:rsidRDefault="00937552" w:rsidP="0093755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37552">
              <w:rPr>
                <w:rFonts w:cstheme="minorHAnsi"/>
                <w:color w:val="3D3C3B"/>
                <w:sz w:val="16"/>
                <w:szCs w:val="16"/>
              </w:rPr>
              <w:t>• Sing familiar songs with repeated actions, jig to</w:t>
            </w:r>
          </w:p>
          <w:p w:rsidR="00937552" w:rsidRPr="00937552" w:rsidRDefault="00937552" w:rsidP="0093755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37552">
              <w:rPr>
                <w:rFonts w:cstheme="minorHAnsi"/>
                <w:color w:val="3D3C3B"/>
                <w:sz w:val="16"/>
                <w:szCs w:val="16"/>
              </w:rPr>
              <w:t xml:space="preserve">and tap out simple beats, encouraging children to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join in. </w:t>
            </w:r>
            <w:r w:rsidRPr="00937552">
              <w:rPr>
                <w:rFonts w:cstheme="minorHAnsi"/>
                <w:color w:val="3D3C3B"/>
                <w:sz w:val="16"/>
                <w:szCs w:val="16"/>
              </w:rPr>
              <w:t>• Provide items for children to make repetitive</w:t>
            </w:r>
          </w:p>
          <w:p w:rsidR="00D05C6B" w:rsidRPr="00937552" w:rsidRDefault="00937552" w:rsidP="0093755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937552">
              <w:rPr>
                <w:rFonts w:cstheme="minorHAnsi"/>
                <w:color w:val="3D3C3B"/>
                <w:sz w:val="16"/>
                <w:szCs w:val="16"/>
              </w:rPr>
              <w:t>sounds</w:t>
            </w:r>
            <w:proofErr w:type="gramEnd"/>
            <w:r w:rsidRPr="00937552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</w:tc>
      </w:tr>
      <w:tr w:rsidR="00B70914" w:rsidTr="00D413CB">
        <w:trPr>
          <w:trHeight w:val="303"/>
        </w:trPr>
        <w:tc>
          <w:tcPr>
            <w:tcW w:w="338" w:type="dxa"/>
          </w:tcPr>
          <w:p w:rsidR="00D05C6B" w:rsidRPr="00D05C6B" w:rsidRDefault="00864BFE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144" w:type="dxa"/>
          </w:tcPr>
          <w:p w:rsidR="00937552" w:rsidRPr="00937552" w:rsidRDefault="00937552" w:rsidP="0093755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37552">
              <w:rPr>
                <w:rFonts w:cstheme="minorHAnsi"/>
                <w:color w:val="3D3C3B"/>
                <w:sz w:val="16"/>
                <w:szCs w:val="16"/>
              </w:rPr>
              <w:t>• Becoming familiar with patterns in daily routines</w:t>
            </w:r>
          </w:p>
          <w:p w:rsidR="00937552" w:rsidRPr="00937552" w:rsidRDefault="00937552" w:rsidP="0093755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37552">
              <w:rPr>
                <w:rFonts w:cstheme="minorHAnsi"/>
                <w:color w:val="3D3C3B"/>
                <w:sz w:val="16"/>
                <w:szCs w:val="16"/>
              </w:rPr>
              <w:t>• Joins in with and predicts what comes next in a story or rhyme</w:t>
            </w:r>
          </w:p>
          <w:p w:rsidR="00D05C6B" w:rsidRPr="00937552" w:rsidRDefault="00937552" w:rsidP="0093755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37552">
              <w:rPr>
                <w:rFonts w:cstheme="minorHAnsi"/>
                <w:color w:val="3D3C3B"/>
                <w:sz w:val="16"/>
                <w:szCs w:val="16"/>
              </w:rPr>
              <w:t>• Beginning to arrange items in their own patterns, e.g. lining up toys</w:t>
            </w:r>
          </w:p>
        </w:tc>
        <w:tc>
          <w:tcPr>
            <w:tcW w:w="3289" w:type="dxa"/>
          </w:tcPr>
          <w:p w:rsidR="00D05C6B" w:rsidRPr="00937552" w:rsidRDefault="00937552" w:rsidP="0093755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37552">
              <w:rPr>
                <w:rFonts w:cstheme="minorHAnsi"/>
                <w:color w:val="3D3C3B"/>
                <w:sz w:val="16"/>
                <w:szCs w:val="16"/>
              </w:rPr>
              <w:t xml:space="preserve">• Highlight different times of the day and talk about what comes next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within the pattern of the day. </w:t>
            </w:r>
            <w:r w:rsidRPr="00937552">
              <w:rPr>
                <w:rFonts w:cstheme="minorHAnsi"/>
                <w:color w:val="3D3C3B"/>
                <w:sz w:val="16"/>
                <w:szCs w:val="16"/>
              </w:rPr>
              <w:t>• Leave a space for children to do the next action or word in familiar songs and 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tories with repeating elements. </w:t>
            </w:r>
            <w:r w:rsidRPr="00937552">
              <w:rPr>
                <w:rFonts w:cstheme="minorHAnsi"/>
                <w:color w:val="3D3C3B"/>
                <w:sz w:val="16"/>
                <w:szCs w:val="16"/>
              </w:rPr>
              <w:t xml:space="preserve">• Comment on what is </w:t>
            </w:r>
            <w:r w:rsidRPr="00937552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the same </w:t>
            </w:r>
            <w:r w:rsidRPr="00937552">
              <w:rPr>
                <w:rFonts w:cstheme="minorHAnsi"/>
                <w:color w:val="3D3C3B"/>
                <w:sz w:val="16"/>
                <w:szCs w:val="16"/>
              </w:rPr>
              <w:t xml:space="preserve">and what is </w:t>
            </w:r>
            <w:r w:rsidRPr="00937552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over and over again </w:t>
            </w:r>
            <w:r w:rsidRPr="00937552">
              <w:rPr>
                <w:rFonts w:cstheme="minorHAnsi"/>
                <w:color w:val="3D3C3B"/>
                <w:sz w:val="16"/>
                <w:szCs w:val="16"/>
              </w:rPr>
              <w:t>in patterns found in the environment.</w:t>
            </w:r>
          </w:p>
        </w:tc>
        <w:tc>
          <w:tcPr>
            <w:tcW w:w="3911" w:type="dxa"/>
          </w:tcPr>
          <w:p w:rsidR="00D05C6B" w:rsidRPr="00937552" w:rsidRDefault="00937552" w:rsidP="0093755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937552">
              <w:rPr>
                <w:rFonts w:cstheme="minorHAnsi"/>
                <w:color w:val="3D3C3B"/>
                <w:sz w:val="16"/>
                <w:szCs w:val="16"/>
              </w:rPr>
              <w:t>• Plan to share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stories and songs that contain </w:t>
            </w:r>
            <w:r w:rsidRPr="00937552">
              <w:rPr>
                <w:rFonts w:cstheme="minorHAnsi"/>
                <w:color w:val="3D3C3B"/>
                <w:sz w:val="16"/>
                <w:szCs w:val="16"/>
              </w:rPr>
              <w:t xml:space="preserve">repeated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elements which help children to </w:t>
            </w:r>
            <w:r w:rsidRPr="00937552">
              <w:rPr>
                <w:rFonts w:cstheme="minorHAnsi"/>
                <w:color w:val="3D3C3B"/>
                <w:sz w:val="16"/>
                <w:szCs w:val="16"/>
              </w:rPr>
              <w:t>anticipate what might come next.</w:t>
            </w:r>
          </w:p>
        </w:tc>
      </w:tr>
      <w:tr w:rsidR="00B70914" w:rsidTr="00D413CB">
        <w:trPr>
          <w:trHeight w:val="303"/>
        </w:trPr>
        <w:tc>
          <w:tcPr>
            <w:tcW w:w="338" w:type="dxa"/>
          </w:tcPr>
          <w:p w:rsidR="00D05C6B" w:rsidRPr="00D05C6B" w:rsidRDefault="00607112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144" w:type="dxa"/>
          </w:tcPr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Joins in and anticipates repeated sound and action patterns</w:t>
            </w:r>
          </w:p>
          <w:p w:rsidR="00D05C6B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Is interested in what happens next using the pattern of everyday routines</w:t>
            </w:r>
          </w:p>
        </w:tc>
        <w:tc>
          <w:tcPr>
            <w:tcW w:w="3289" w:type="dxa"/>
          </w:tcPr>
          <w:p w:rsidR="00D05C6B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 xml:space="preserve">• Talk with children about the </w:t>
            </w:r>
            <w:r w:rsidR="00937552">
              <w:rPr>
                <w:rFonts w:cstheme="minorHAnsi"/>
                <w:color w:val="3D3C3B"/>
                <w:sz w:val="16"/>
                <w:szCs w:val="16"/>
              </w:rPr>
              <w:t xml:space="preserve">patterns you notice around you. </w:t>
            </w:r>
            <w:r w:rsidRPr="00B17427">
              <w:rPr>
                <w:rFonts w:cstheme="minorHAnsi"/>
                <w:color w:val="3D3C3B"/>
                <w:sz w:val="16"/>
                <w:szCs w:val="16"/>
              </w:rPr>
              <w:t>• Comment on and help children to recognise th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 patterns they make </w:t>
            </w:r>
            <w:r w:rsidRPr="00B17427">
              <w:rPr>
                <w:rFonts w:cstheme="minorHAnsi"/>
                <w:color w:val="3D3C3B"/>
                <w:sz w:val="16"/>
                <w:szCs w:val="16"/>
              </w:rPr>
              <w:t>in their mark making</w:t>
            </w:r>
            <w:r w:rsidR="00937552">
              <w:rPr>
                <w:rFonts w:cstheme="minorHAnsi"/>
                <w:color w:val="3D3C3B"/>
                <w:sz w:val="16"/>
                <w:szCs w:val="16"/>
              </w:rPr>
              <w:t xml:space="preserve">, loose parts and construction. </w:t>
            </w:r>
            <w:r w:rsidRPr="00B17427">
              <w:rPr>
                <w:rFonts w:cstheme="minorHAnsi"/>
                <w:color w:val="3D3C3B"/>
                <w:sz w:val="16"/>
                <w:szCs w:val="16"/>
              </w:rPr>
              <w:t>• Draw children’s attention to the patte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rns in their routines by asking </w:t>
            </w:r>
            <w:r w:rsidRPr="00B17427">
              <w:rPr>
                <w:rFonts w:cstheme="minorHAnsi"/>
                <w:color w:val="3D3C3B"/>
                <w:sz w:val="16"/>
                <w:szCs w:val="16"/>
              </w:rPr>
              <w:t>what comes next.</w:t>
            </w:r>
          </w:p>
        </w:tc>
        <w:tc>
          <w:tcPr>
            <w:tcW w:w="3911" w:type="dxa"/>
          </w:tcPr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Provide a range of natural and everyday materials, as well as blocks and shapes, with which to make patterns.</w:t>
            </w:r>
          </w:p>
          <w:p w:rsidR="00D05C6B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Plan opportuni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ties for children to experience </w:t>
            </w:r>
            <w:r w:rsidRPr="00B17427">
              <w:rPr>
                <w:rFonts w:cstheme="minorHAnsi"/>
                <w:color w:val="3D3C3B"/>
                <w:sz w:val="16"/>
                <w:szCs w:val="16"/>
              </w:rPr>
              <w:t xml:space="preserve">pattern such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as percussion, music and action </w:t>
            </w:r>
            <w:r w:rsidRPr="00B17427">
              <w:rPr>
                <w:rFonts w:cstheme="minorHAnsi"/>
                <w:color w:val="3D3C3B"/>
                <w:sz w:val="16"/>
                <w:szCs w:val="16"/>
              </w:rPr>
              <w:t>games that involve repeated sounds or actions.</w:t>
            </w:r>
          </w:p>
        </w:tc>
      </w:tr>
      <w:tr w:rsidR="00B70914" w:rsidTr="00D413CB">
        <w:trPr>
          <w:trHeight w:val="303"/>
        </w:trPr>
        <w:tc>
          <w:tcPr>
            <w:tcW w:w="338" w:type="dxa"/>
          </w:tcPr>
          <w:p w:rsidR="00D05C6B" w:rsidRPr="00D05C6B" w:rsidRDefault="00607112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144" w:type="dxa"/>
          </w:tcPr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Creates their own spatial patterns showing some organisation or regularity</w:t>
            </w:r>
          </w:p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Explores and adds to simple linear patterns of two or three repeating items, e.g. stick, leaf (AB) or stick, leaf, stone (ABC)</w:t>
            </w:r>
          </w:p>
          <w:p w:rsidR="00D05C6B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Joins in with simp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le patterns in sounds, objects, </w:t>
            </w:r>
            <w:r w:rsidRPr="00B17427">
              <w:rPr>
                <w:rFonts w:cstheme="minorHAnsi"/>
                <w:color w:val="3D3C3B"/>
                <w:sz w:val="16"/>
                <w:szCs w:val="16"/>
              </w:rPr>
              <w:t xml:space="preserve">games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and stories dance and movement, </w:t>
            </w:r>
            <w:r w:rsidRPr="00B17427">
              <w:rPr>
                <w:rFonts w:cstheme="minorHAnsi"/>
                <w:color w:val="3D3C3B"/>
                <w:sz w:val="16"/>
                <w:szCs w:val="16"/>
              </w:rPr>
              <w:t>predicting what comes next</w:t>
            </w:r>
          </w:p>
        </w:tc>
        <w:tc>
          <w:tcPr>
            <w:tcW w:w="3289" w:type="dxa"/>
          </w:tcPr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 xml:space="preserve">• Whilst playing alongside children,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model simple repeating patterns </w:t>
            </w:r>
            <w:r w:rsidRPr="00B17427">
              <w:rPr>
                <w:rFonts w:cstheme="minorHAnsi"/>
                <w:color w:val="3D3C3B"/>
                <w:sz w:val="16"/>
                <w:szCs w:val="16"/>
              </w:rPr>
              <w:t>of two or three items and encourage children to create and continue patterns.</w:t>
            </w:r>
          </w:p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Demonstrate arranging objects in spatial patterns when building, collaging or playing with loose parts.</w:t>
            </w:r>
          </w:p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Draw children’s attention to patter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ns around them including from a </w:t>
            </w:r>
            <w:r w:rsidRPr="00B17427">
              <w:rPr>
                <w:rFonts w:cstheme="minorHAnsi"/>
                <w:color w:val="3D3C3B"/>
                <w:sz w:val="16"/>
                <w:szCs w:val="16"/>
              </w:rPr>
              <w:t>range of cultures.</w:t>
            </w:r>
          </w:p>
          <w:p w:rsidR="00D05C6B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When making patterns, help children to solve problems.</w:t>
            </w:r>
          </w:p>
        </w:tc>
        <w:tc>
          <w:tcPr>
            <w:tcW w:w="3911" w:type="dxa"/>
          </w:tcPr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Provide a range of items for free exploration of</w:t>
            </w:r>
          </w:p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patterning indoors and outdoors including natural</w:t>
            </w:r>
          </w:p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materials, pattern blocks, loose parts, mats, trays</w:t>
            </w:r>
          </w:p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B17427">
              <w:rPr>
                <w:rFonts w:cstheme="minorHAnsi"/>
                <w:color w:val="3D3C3B"/>
                <w:sz w:val="16"/>
                <w:szCs w:val="16"/>
              </w:rPr>
              <w:t>and</w:t>
            </w:r>
            <w:proofErr w:type="gramEnd"/>
            <w:r w:rsidRPr="00B17427">
              <w:rPr>
                <w:rFonts w:cstheme="minorHAnsi"/>
                <w:color w:val="3D3C3B"/>
                <w:sz w:val="16"/>
                <w:szCs w:val="16"/>
              </w:rPr>
              <w:t xml:space="preserve"> strips.</w:t>
            </w:r>
          </w:p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Encourage children to join in with body patterns or repeating sections of songs.</w:t>
            </w:r>
          </w:p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Pause to encourage prediction when enjoying</w:t>
            </w:r>
          </w:p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stories and rhymes with repeating elements,</w:t>
            </w:r>
          </w:p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B17427">
              <w:rPr>
                <w:rFonts w:cstheme="minorHAnsi"/>
                <w:color w:val="3D3C3B"/>
                <w:sz w:val="16"/>
                <w:szCs w:val="16"/>
              </w:rPr>
              <w:t>sometimes</w:t>
            </w:r>
            <w:proofErr w:type="gramEnd"/>
            <w:r w:rsidRPr="00B17427">
              <w:rPr>
                <w:rFonts w:cstheme="minorHAnsi"/>
                <w:color w:val="3D3C3B"/>
                <w:sz w:val="16"/>
                <w:szCs w:val="16"/>
              </w:rPr>
              <w:t xml:space="preserve"> using props.</w:t>
            </w:r>
          </w:p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Emphasise the repeating pattern when turn taking.</w:t>
            </w:r>
          </w:p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Provide patterned resources including those</w:t>
            </w:r>
          </w:p>
          <w:p w:rsidR="00D05C6B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B17427">
              <w:rPr>
                <w:rFonts w:cstheme="minorHAnsi"/>
                <w:color w:val="3D3C3B"/>
                <w:sz w:val="16"/>
                <w:szCs w:val="16"/>
              </w:rPr>
              <w:t>representing</w:t>
            </w:r>
            <w:proofErr w:type="gramEnd"/>
            <w:r w:rsidRPr="00B17427">
              <w:rPr>
                <w:rFonts w:cstheme="minorHAnsi"/>
                <w:color w:val="3D3C3B"/>
                <w:sz w:val="16"/>
                <w:szCs w:val="16"/>
              </w:rPr>
              <w:t xml:space="preserve"> a range of cultures, such as clothing, fabrics or wrapping paper.</w:t>
            </w:r>
          </w:p>
        </w:tc>
      </w:tr>
      <w:tr w:rsidR="00265BFF" w:rsidTr="00D413CB">
        <w:trPr>
          <w:trHeight w:val="303"/>
        </w:trPr>
        <w:tc>
          <w:tcPr>
            <w:tcW w:w="338" w:type="dxa"/>
          </w:tcPr>
          <w:p w:rsidR="00265BFF" w:rsidRDefault="00265BFF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</w:p>
        </w:tc>
        <w:tc>
          <w:tcPr>
            <w:tcW w:w="3144" w:type="dxa"/>
          </w:tcPr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Spots patterns in the environment, beginning to identify the pattern “rule”</w:t>
            </w:r>
          </w:p>
          <w:p w:rsidR="00265BFF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Chooses familiar objects to create and recreate repeating pattern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s beyond AB patterns and begins </w:t>
            </w:r>
            <w:r w:rsidRPr="00B17427">
              <w:rPr>
                <w:rFonts w:cstheme="minorHAnsi"/>
                <w:color w:val="3D3C3B"/>
                <w:sz w:val="16"/>
                <w:szCs w:val="16"/>
              </w:rPr>
              <w:t>to identify the unit of repeat</w:t>
            </w:r>
          </w:p>
        </w:tc>
        <w:tc>
          <w:tcPr>
            <w:tcW w:w="3289" w:type="dxa"/>
          </w:tcPr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Encourage children to notice and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appreciate a range of patterns </w:t>
            </w:r>
            <w:r w:rsidRPr="00B17427">
              <w:rPr>
                <w:rFonts w:cstheme="minorHAnsi"/>
                <w:color w:val="3D3C3B"/>
                <w:sz w:val="16"/>
                <w:szCs w:val="16"/>
              </w:rPr>
              <w:t>involving repetition and symmetry in the environment, including traditional patterns from a range of cultures.</w:t>
            </w:r>
          </w:p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Model using symbols to represent a pa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ttern in other ways (e.g. using </w:t>
            </w:r>
            <w:r w:rsidRPr="00B17427">
              <w:rPr>
                <w:rFonts w:cstheme="minorHAnsi"/>
                <w:color w:val="3D3C3B"/>
                <w:sz w:val="16"/>
                <w:szCs w:val="16"/>
              </w:rPr>
              <w:t>a spot/cross/dash pattern of symbo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ls and doing a twirl, </w:t>
            </w:r>
            <w:r w:rsidRPr="00B17427">
              <w:rPr>
                <w:rFonts w:cstheme="minorHAnsi"/>
                <w:color w:val="3D3C3B"/>
                <w:sz w:val="16"/>
                <w:szCs w:val="16"/>
              </w:rPr>
              <w:t>jump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or </w:t>
            </w:r>
            <w:r w:rsidRPr="00B17427">
              <w:rPr>
                <w:rFonts w:cstheme="minorHAnsi"/>
                <w:color w:val="3D3C3B"/>
                <w:sz w:val="16"/>
                <w:szCs w:val="16"/>
              </w:rPr>
              <w:t xml:space="preserve">glide </w:t>
            </w:r>
            <w:r>
              <w:rPr>
                <w:rFonts w:cstheme="minorHAnsi"/>
                <w:color w:val="3D3C3B"/>
                <w:sz w:val="16"/>
                <w:szCs w:val="16"/>
              </w:rPr>
              <w:t>in response)</w:t>
            </w:r>
          </w:p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Make deliberate mistakes when creat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ing patterns alongside children </w:t>
            </w:r>
            <w:r w:rsidRPr="00B17427">
              <w:rPr>
                <w:rFonts w:cstheme="minorHAnsi"/>
                <w:color w:val="3D3C3B"/>
                <w:sz w:val="16"/>
                <w:szCs w:val="16"/>
              </w:rPr>
              <w:t>and playfully challenge them to fix the problem.</w:t>
            </w:r>
          </w:p>
          <w:p w:rsidR="00265BFF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Make border patterns where the rep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eating pattern continues around </w:t>
            </w:r>
            <w:r w:rsidRPr="00B17427">
              <w:rPr>
                <w:rFonts w:cstheme="minorHAnsi"/>
                <w:color w:val="3D3C3B"/>
                <w:sz w:val="16"/>
                <w:szCs w:val="16"/>
              </w:rPr>
              <w:t>an object or frame.</w:t>
            </w:r>
          </w:p>
        </w:tc>
        <w:tc>
          <w:tcPr>
            <w:tcW w:w="3911" w:type="dxa"/>
          </w:tcPr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Provide opportunities for printing patterns using a variety of objects.</w:t>
            </w:r>
          </w:p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Using photos,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challenge children to copy and </w:t>
            </w:r>
            <w:r w:rsidRPr="00B17427">
              <w:rPr>
                <w:rFonts w:cstheme="minorHAnsi"/>
                <w:color w:val="3D3C3B"/>
                <w:sz w:val="16"/>
                <w:szCs w:val="16"/>
              </w:rPr>
              <w:t>continue patterns.</w:t>
            </w:r>
          </w:p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• Invite children to create a pattern with the same</w:t>
            </w:r>
          </w:p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structure using different objects (e.g. instead of a</w:t>
            </w:r>
          </w:p>
          <w:p w:rsidR="00B17427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B17427">
              <w:rPr>
                <w:rFonts w:cstheme="minorHAnsi"/>
                <w:color w:val="3D3C3B"/>
                <w:sz w:val="16"/>
                <w:szCs w:val="16"/>
              </w:rPr>
              <w:t>red/blue/blue pattern, create a sheep/cow/cow</w:t>
            </w:r>
          </w:p>
          <w:p w:rsidR="00265BFF" w:rsidRPr="00B17427" w:rsidRDefault="00B17427" w:rsidP="00B17427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theme="minorHAnsi"/>
                <w:color w:val="3D3C3B"/>
                <w:sz w:val="16"/>
                <w:szCs w:val="16"/>
              </w:rPr>
              <w:t>pattern)</w:t>
            </w:r>
          </w:p>
        </w:tc>
      </w:tr>
    </w:tbl>
    <w:p w:rsidR="00D05C6B" w:rsidRDefault="00D05C6B"/>
    <w:p w:rsidR="00A77639" w:rsidRDefault="00A77639"/>
    <w:sectPr w:rsidR="00A77639" w:rsidSect="00D05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6B"/>
    <w:rsid w:val="000F02F0"/>
    <w:rsid w:val="00265BFF"/>
    <w:rsid w:val="00607112"/>
    <w:rsid w:val="006E30CB"/>
    <w:rsid w:val="00864BFE"/>
    <w:rsid w:val="00886332"/>
    <w:rsid w:val="00937552"/>
    <w:rsid w:val="00A77639"/>
    <w:rsid w:val="00B17427"/>
    <w:rsid w:val="00B70914"/>
    <w:rsid w:val="00D05C6B"/>
    <w:rsid w:val="00D4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60858A-50B8-4917-AE14-7C1C80CB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Humble, Anne</cp:lastModifiedBy>
  <cp:revision>2</cp:revision>
  <cp:lastPrinted>2021-10-22T12:37:00Z</cp:lastPrinted>
  <dcterms:created xsi:type="dcterms:W3CDTF">2023-10-04T13:01:00Z</dcterms:created>
  <dcterms:modified xsi:type="dcterms:W3CDTF">2023-10-04T13:01:00Z</dcterms:modified>
</cp:coreProperties>
</file>